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960" w14:textId="595941E0" w:rsidR="003D0A70" w:rsidRPr="00B3132F" w:rsidRDefault="003D0A70" w:rsidP="003D0A70">
      <w:pPr>
        <w:spacing w:line="360" w:lineRule="auto"/>
        <w:rPr>
          <w:rFonts w:ascii="ＭＳ 明朝" w:eastAsia="ＭＳ 明朝" w:hAnsi="ＭＳ 明朝"/>
          <w:sz w:val="24"/>
        </w:rPr>
      </w:pPr>
      <w:r w:rsidRPr="00B3132F">
        <w:rPr>
          <w:rFonts w:ascii="ＭＳ 明朝" w:eastAsia="ＭＳ 明朝" w:hAnsi="ＭＳ 明朝" w:hint="eastAsia"/>
          <w:sz w:val="24"/>
        </w:rPr>
        <w:t>様式５</w:t>
      </w:r>
    </w:p>
    <w:p w14:paraId="1F6BC043" w14:textId="1888A442" w:rsidR="00616937" w:rsidRPr="00B3132F" w:rsidRDefault="00616937" w:rsidP="00F60427">
      <w:pPr>
        <w:jc w:val="center"/>
        <w:rPr>
          <w:rFonts w:ascii="ＭＳ 明朝" w:eastAsia="ＭＳ 明朝" w:hAnsi="ＭＳ 明朝"/>
          <w:sz w:val="24"/>
        </w:rPr>
      </w:pPr>
      <w:r w:rsidRPr="00B3132F">
        <w:rPr>
          <w:rFonts w:ascii="ＭＳ 明朝" w:eastAsia="ＭＳ 明朝" w:hAnsi="ＭＳ 明朝"/>
          <w:sz w:val="24"/>
        </w:rPr>
        <w:t>村有</w:t>
      </w:r>
      <w:r w:rsidR="008055F9" w:rsidRPr="00B3132F">
        <w:rPr>
          <w:rFonts w:ascii="ＭＳ 明朝" w:eastAsia="ＭＳ 明朝" w:hAnsi="ＭＳ 明朝" w:hint="eastAsia"/>
          <w:sz w:val="24"/>
        </w:rPr>
        <w:t>建物</w:t>
      </w:r>
      <w:r w:rsidRPr="00B3132F">
        <w:rPr>
          <w:rFonts w:ascii="ＭＳ 明朝" w:eastAsia="ＭＳ 明朝" w:hAnsi="ＭＳ 明朝"/>
          <w:sz w:val="24"/>
        </w:rPr>
        <w:t>（</w:t>
      </w:r>
      <w:r w:rsidRPr="00B3132F">
        <w:rPr>
          <w:rFonts w:ascii="ＭＳ 明朝" w:eastAsia="ＭＳ 明朝" w:hAnsi="ＭＳ 明朝" w:hint="eastAsia"/>
          <w:sz w:val="24"/>
        </w:rPr>
        <w:t>旧</w:t>
      </w:r>
      <w:r w:rsidR="00A205D9">
        <w:rPr>
          <w:rFonts w:ascii="ＭＳ 明朝" w:eastAsia="ＭＳ 明朝" w:hAnsi="ＭＳ 明朝" w:hint="eastAsia"/>
          <w:sz w:val="24"/>
        </w:rPr>
        <w:t>農林水産物直売所</w:t>
      </w:r>
      <w:r w:rsidRPr="00B3132F">
        <w:rPr>
          <w:rFonts w:ascii="ＭＳ 明朝" w:eastAsia="ＭＳ 明朝" w:hAnsi="ＭＳ 明朝"/>
          <w:sz w:val="24"/>
        </w:rPr>
        <w:t>）貸付公募に関する誓約書</w:t>
      </w:r>
    </w:p>
    <w:p w14:paraId="5F517037" w14:textId="03BB7FC5" w:rsidR="00616937" w:rsidRPr="00B3132F" w:rsidRDefault="00616937" w:rsidP="00F60427">
      <w:pPr>
        <w:jc w:val="center"/>
        <w:rPr>
          <w:rFonts w:ascii="ＭＳ 明朝" w:eastAsia="ＭＳ 明朝" w:hAnsi="ＭＳ 明朝"/>
          <w:b/>
          <w:bCs/>
        </w:rPr>
      </w:pPr>
    </w:p>
    <w:p w14:paraId="524AD8C1" w14:textId="77777777" w:rsidR="00616937" w:rsidRPr="00B3132F" w:rsidRDefault="00616937" w:rsidP="00F60427">
      <w:pPr>
        <w:jc w:val="right"/>
        <w:rPr>
          <w:rFonts w:ascii="ＭＳ 明朝" w:eastAsia="ＭＳ 明朝" w:hAnsi="ＭＳ 明朝"/>
          <w:sz w:val="24"/>
          <w:szCs w:val="28"/>
        </w:rPr>
      </w:pPr>
      <w:r w:rsidRPr="00B3132F">
        <w:rPr>
          <w:rFonts w:ascii="ＭＳ 明朝" w:eastAsia="ＭＳ 明朝" w:hAnsi="ＭＳ 明朝"/>
          <w:sz w:val="24"/>
          <w:szCs w:val="28"/>
        </w:rPr>
        <w:t>令和　年　月　日</w:t>
      </w:r>
    </w:p>
    <w:p w14:paraId="1C6A37BC" w14:textId="7C458E71" w:rsidR="00616937" w:rsidRPr="00B3132F" w:rsidRDefault="00616937" w:rsidP="00F60427">
      <w:pPr>
        <w:rPr>
          <w:rFonts w:ascii="ＭＳ 明朝" w:eastAsia="ＭＳ 明朝" w:hAnsi="ＭＳ 明朝"/>
          <w:sz w:val="24"/>
          <w:szCs w:val="28"/>
        </w:rPr>
      </w:pPr>
      <w:r w:rsidRPr="00B3132F">
        <w:rPr>
          <w:rFonts w:ascii="ＭＳ 明朝" w:eastAsia="ＭＳ 明朝" w:hAnsi="ＭＳ 明朝" w:hint="eastAsia"/>
          <w:sz w:val="24"/>
          <w:szCs w:val="28"/>
        </w:rPr>
        <w:t>野田</w:t>
      </w:r>
      <w:r w:rsidRPr="00B3132F">
        <w:rPr>
          <w:rFonts w:ascii="ＭＳ 明朝" w:eastAsia="ＭＳ 明朝" w:hAnsi="ＭＳ 明朝"/>
          <w:sz w:val="24"/>
          <w:szCs w:val="28"/>
        </w:rPr>
        <w:t>村長　様</w:t>
      </w:r>
    </w:p>
    <w:p w14:paraId="5B162F47" w14:textId="613DEEEE" w:rsidR="00616937" w:rsidRPr="00B3132F" w:rsidRDefault="00616937" w:rsidP="00F60427">
      <w:pPr>
        <w:snapToGrid w:val="0"/>
        <w:ind w:firstLineChars="2067" w:firstLine="4961"/>
        <w:rPr>
          <w:rFonts w:ascii="ＭＳ 明朝" w:eastAsia="ＭＳ 明朝" w:hAnsi="ＭＳ 明朝"/>
          <w:sz w:val="24"/>
          <w:szCs w:val="28"/>
        </w:rPr>
      </w:pPr>
      <w:r w:rsidRPr="00B3132F">
        <w:rPr>
          <w:rFonts w:ascii="ＭＳ 明朝" w:eastAsia="ＭＳ 明朝" w:hAnsi="ＭＳ 明朝"/>
          <w:sz w:val="24"/>
          <w:szCs w:val="28"/>
        </w:rPr>
        <w:t>住所</w:t>
      </w:r>
    </w:p>
    <w:p w14:paraId="08A5A399" w14:textId="0D29B957" w:rsidR="00616937" w:rsidRPr="00B3132F" w:rsidRDefault="00616937" w:rsidP="00F60427">
      <w:pPr>
        <w:snapToGrid w:val="0"/>
        <w:ind w:firstLineChars="2067" w:firstLine="4961"/>
        <w:rPr>
          <w:rFonts w:ascii="ＭＳ 明朝" w:eastAsia="ＭＳ 明朝" w:hAnsi="ＭＳ 明朝"/>
          <w:sz w:val="24"/>
          <w:szCs w:val="28"/>
        </w:rPr>
      </w:pPr>
      <w:r w:rsidRPr="00B3132F">
        <w:rPr>
          <w:rFonts w:ascii="ＭＳ 明朝" w:eastAsia="ＭＳ 明朝" w:hAnsi="ＭＳ 明朝" w:hint="eastAsia"/>
          <w:sz w:val="24"/>
          <w:szCs w:val="28"/>
        </w:rPr>
        <w:t xml:space="preserve">氏名　　　　</w:t>
      </w:r>
      <w:r w:rsidR="00F67B4C" w:rsidRPr="00B3132F">
        <w:rPr>
          <w:rFonts w:ascii="ＭＳ 明朝" w:eastAsia="ＭＳ 明朝" w:hAnsi="ＭＳ 明朝" w:hint="eastAsia"/>
          <w:sz w:val="24"/>
          <w:szCs w:val="28"/>
        </w:rPr>
        <w:t xml:space="preserve">　　　　　　㊞</w:t>
      </w:r>
    </w:p>
    <w:p w14:paraId="5B9C21C6" w14:textId="5B7C8165" w:rsidR="00616937" w:rsidRPr="00B3132F" w:rsidRDefault="00616937" w:rsidP="001E2FC8">
      <w:pPr>
        <w:wordWrap w:val="0"/>
        <w:snapToGrid w:val="0"/>
        <w:ind w:firstLineChars="2067" w:firstLine="3953"/>
        <w:jc w:val="right"/>
        <w:rPr>
          <w:rFonts w:ascii="ＭＳ 明朝" w:eastAsia="ＭＳ 明朝" w:hAnsi="ＭＳ 明朝"/>
          <w:sz w:val="24"/>
          <w:szCs w:val="28"/>
        </w:rPr>
      </w:pPr>
      <w:r w:rsidRPr="00B3132F">
        <w:rPr>
          <w:rFonts w:ascii="ＭＳ 明朝" w:eastAsia="ＭＳ 明朝" w:hAnsi="ＭＳ 明朝" w:hint="eastAsia"/>
          <w:w w:val="80"/>
          <w:kern w:val="0"/>
          <w:sz w:val="24"/>
          <w:szCs w:val="28"/>
          <w:fitText w:val="2880" w:id="-504717568"/>
        </w:rPr>
        <w:t>（</w:t>
      </w:r>
      <w:r w:rsidR="001E2FC8" w:rsidRPr="00B3132F">
        <w:rPr>
          <w:rFonts w:ascii="ＭＳ 明朝" w:eastAsia="ＭＳ 明朝" w:hAnsi="ＭＳ 明朝" w:hint="eastAsia"/>
          <w:w w:val="80"/>
          <w:kern w:val="0"/>
          <w:sz w:val="24"/>
          <w:szCs w:val="28"/>
          <w:fitText w:val="2880" w:id="-504717568"/>
        </w:rPr>
        <w:t>法人名又は屋号　代表者氏名</w:t>
      </w:r>
      <w:r w:rsidRPr="00B3132F">
        <w:rPr>
          <w:rFonts w:ascii="ＭＳ 明朝" w:eastAsia="ＭＳ 明朝" w:hAnsi="ＭＳ 明朝" w:hint="eastAsia"/>
          <w:spacing w:val="5"/>
          <w:w w:val="80"/>
          <w:kern w:val="0"/>
          <w:sz w:val="24"/>
          <w:szCs w:val="28"/>
          <w:fitText w:val="2880" w:id="-504717568"/>
        </w:rPr>
        <w:t>）</w:t>
      </w:r>
      <w:r w:rsidR="001E2FC8" w:rsidRPr="00B3132F">
        <w:rPr>
          <w:rFonts w:ascii="ＭＳ 明朝" w:eastAsia="ＭＳ 明朝" w:hAnsi="ＭＳ 明朝" w:hint="eastAsia"/>
          <w:kern w:val="0"/>
          <w:sz w:val="24"/>
          <w:szCs w:val="28"/>
        </w:rPr>
        <w:t xml:space="preserve">　　</w:t>
      </w:r>
    </w:p>
    <w:p w14:paraId="34D76A19" w14:textId="16FE5052" w:rsidR="00616937" w:rsidRPr="00B3132F" w:rsidRDefault="00616937" w:rsidP="00F60427">
      <w:pPr>
        <w:snapToGrid w:val="0"/>
        <w:ind w:firstLineChars="2167" w:firstLine="5201"/>
        <w:rPr>
          <w:rFonts w:ascii="ＭＳ 明朝" w:eastAsia="ＭＳ 明朝" w:hAnsi="ＭＳ 明朝"/>
          <w:sz w:val="24"/>
          <w:szCs w:val="28"/>
        </w:rPr>
      </w:pPr>
      <w:r w:rsidRPr="00B3132F">
        <w:rPr>
          <w:rFonts w:ascii="ＭＳ 明朝" w:eastAsia="ＭＳ 明朝" w:hAnsi="ＭＳ 明朝" w:hint="eastAsia"/>
          <w:sz w:val="24"/>
          <w:szCs w:val="28"/>
        </w:rPr>
        <w:t>連絡担当者名</w:t>
      </w:r>
    </w:p>
    <w:p w14:paraId="2678C6C2" w14:textId="1C1C2318" w:rsidR="00616937" w:rsidRPr="00B3132F" w:rsidRDefault="00616937" w:rsidP="00F60427">
      <w:pPr>
        <w:snapToGrid w:val="0"/>
        <w:ind w:firstLineChars="2167" w:firstLine="5201"/>
        <w:rPr>
          <w:rFonts w:ascii="ＭＳ 明朝" w:eastAsia="ＭＳ 明朝" w:hAnsi="ＭＳ 明朝"/>
          <w:sz w:val="24"/>
          <w:szCs w:val="28"/>
        </w:rPr>
      </w:pPr>
      <w:r w:rsidRPr="00B3132F">
        <w:rPr>
          <w:rFonts w:ascii="ＭＳ 明朝" w:eastAsia="ＭＳ 明朝" w:hAnsi="ＭＳ 明朝" w:hint="eastAsia"/>
          <w:sz w:val="24"/>
          <w:szCs w:val="28"/>
        </w:rPr>
        <w:t>電話番号</w:t>
      </w:r>
    </w:p>
    <w:p w14:paraId="4A259BC5" w14:textId="77777777" w:rsidR="00616937" w:rsidRPr="00B3132F" w:rsidRDefault="00616937" w:rsidP="00F60427">
      <w:pPr>
        <w:snapToGrid w:val="0"/>
        <w:ind w:firstLineChars="2167" w:firstLine="5201"/>
        <w:rPr>
          <w:rFonts w:ascii="ＭＳ 明朝" w:eastAsia="ＭＳ 明朝" w:hAnsi="ＭＳ 明朝"/>
          <w:sz w:val="24"/>
          <w:szCs w:val="28"/>
        </w:rPr>
      </w:pPr>
    </w:p>
    <w:p w14:paraId="53051089" w14:textId="6CF64051" w:rsidR="00616937" w:rsidRPr="00B3132F" w:rsidRDefault="00616937" w:rsidP="00F60427">
      <w:pPr>
        <w:ind w:firstLineChars="100" w:firstLine="240"/>
        <w:rPr>
          <w:rFonts w:ascii="ＭＳ 明朝" w:eastAsia="ＭＳ 明朝" w:hAnsi="ＭＳ 明朝"/>
          <w:sz w:val="24"/>
          <w:szCs w:val="28"/>
        </w:rPr>
      </w:pPr>
      <w:r w:rsidRPr="00B3132F">
        <w:rPr>
          <w:rFonts w:ascii="ＭＳ 明朝" w:eastAsia="ＭＳ 明朝" w:hAnsi="ＭＳ 明朝"/>
          <w:sz w:val="24"/>
          <w:szCs w:val="28"/>
        </w:rPr>
        <w:t>当社（私）は、村有建物（</w:t>
      </w:r>
      <w:r w:rsidRPr="00B3132F">
        <w:rPr>
          <w:rFonts w:ascii="ＭＳ 明朝" w:eastAsia="ＭＳ 明朝" w:hAnsi="ＭＳ 明朝" w:hint="eastAsia"/>
          <w:sz w:val="24"/>
          <w:szCs w:val="28"/>
        </w:rPr>
        <w:t>旧</w:t>
      </w:r>
      <w:r w:rsidR="00A205D9">
        <w:rPr>
          <w:rFonts w:ascii="ＭＳ 明朝" w:eastAsia="ＭＳ 明朝" w:hAnsi="ＭＳ 明朝" w:hint="eastAsia"/>
          <w:sz w:val="24"/>
          <w:szCs w:val="28"/>
        </w:rPr>
        <w:t>農林水産物直売所</w:t>
      </w:r>
      <w:r w:rsidRPr="00B3132F">
        <w:rPr>
          <w:rFonts w:ascii="ＭＳ 明朝" w:eastAsia="ＭＳ 明朝" w:hAnsi="ＭＳ 明朝"/>
          <w:sz w:val="24"/>
          <w:szCs w:val="28"/>
        </w:rPr>
        <w:t>）貸付公募実施要領に規定される参加資格の確認にあたり、下記事項について相違ないことを誓約します。なお、本誓約事項に虚偽があることが判明した場合、又は本誓約に反する事態が生じた場合には、申込の却下、選定の取消し又は契約の解除等の処分を受けても一切の異議を申し立てません</w:t>
      </w:r>
      <w:r w:rsidRPr="00B3132F">
        <w:rPr>
          <w:rFonts w:ascii="ＭＳ 明朝" w:eastAsia="ＭＳ 明朝" w:hAnsi="ＭＳ 明朝" w:hint="eastAsia"/>
          <w:sz w:val="24"/>
          <w:szCs w:val="28"/>
        </w:rPr>
        <w:t>。</w:t>
      </w:r>
    </w:p>
    <w:p w14:paraId="1B21BEB4" w14:textId="77777777" w:rsidR="00F60427" w:rsidRPr="00B3132F" w:rsidRDefault="00F60427" w:rsidP="00F60427">
      <w:pPr>
        <w:pStyle w:val="ae"/>
      </w:pPr>
      <w:r w:rsidRPr="00B3132F">
        <w:rPr>
          <w:rFonts w:hint="eastAsia"/>
        </w:rPr>
        <w:t>記</w:t>
      </w:r>
    </w:p>
    <w:p w14:paraId="031FFFAA" w14:textId="739477A1"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１．契約締結能力の有無</w:t>
      </w:r>
    </w:p>
    <w:p w14:paraId="2E6F0390" w14:textId="77777777" w:rsidR="00F60427" w:rsidRPr="00B3132F" w:rsidRDefault="00F60427" w:rsidP="00F60427">
      <w:pPr>
        <w:ind w:firstLineChars="200" w:firstLine="420"/>
        <w:rPr>
          <w:rFonts w:ascii="ＭＳ 明朝" w:eastAsia="ＭＳ 明朝" w:hAnsi="ＭＳ 明朝"/>
          <w:sz w:val="21"/>
          <w:szCs w:val="21"/>
        </w:rPr>
      </w:pPr>
      <w:r w:rsidRPr="00B3132F">
        <w:rPr>
          <w:rFonts w:ascii="ＭＳ 明朝" w:eastAsia="ＭＳ 明朝" w:hAnsi="ＭＳ 明朝" w:hint="eastAsia"/>
          <w:sz w:val="21"/>
          <w:szCs w:val="21"/>
        </w:rPr>
        <w:t>本件貸付けに係る契約を締結する能力を有しない者ではありません 。</w:t>
      </w:r>
      <w:r w:rsidRPr="00B3132F">
        <w:rPr>
          <w:rFonts w:ascii="ＭＳ 明朝" w:eastAsia="ＭＳ 明朝" w:hAnsi="ＭＳ 明朝" w:hint="eastAsia"/>
          <w:sz w:val="21"/>
          <w:szCs w:val="21"/>
        </w:rPr>
        <w:br/>
        <w:t>２．破産・再生手続等の状況</w:t>
      </w:r>
    </w:p>
    <w:p w14:paraId="26CA3565" w14:textId="4B80FCCC" w:rsidR="00F60427" w:rsidRPr="00B3132F" w:rsidRDefault="00F60427" w:rsidP="00F60427">
      <w:pPr>
        <w:ind w:firstLineChars="100" w:firstLine="210"/>
        <w:rPr>
          <w:rFonts w:ascii="ＭＳ 明朝" w:eastAsia="ＭＳ 明朝" w:hAnsi="ＭＳ 明朝"/>
          <w:sz w:val="21"/>
          <w:szCs w:val="21"/>
        </w:rPr>
      </w:pPr>
      <w:r w:rsidRPr="00B3132F">
        <w:rPr>
          <w:rFonts w:ascii="ＭＳ 明朝" w:eastAsia="ＭＳ 明朝" w:hAnsi="ＭＳ 明朝" w:hint="eastAsia"/>
          <w:sz w:val="21"/>
          <w:szCs w:val="21"/>
        </w:rPr>
        <w:t xml:space="preserve">⑴　破産手続開始の決定を受けて復権を得ない者ではありません 。 </w:t>
      </w:r>
    </w:p>
    <w:p w14:paraId="2D2AB98B" w14:textId="77777777" w:rsidR="00F60427" w:rsidRPr="00B3132F" w:rsidRDefault="00F60427" w:rsidP="00F60427">
      <w:pPr>
        <w:ind w:leftChars="100" w:left="430" w:hangingChars="100" w:hanging="210"/>
        <w:rPr>
          <w:rFonts w:ascii="ＭＳ 明朝" w:eastAsia="ＭＳ 明朝" w:hAnsi="ＭＳ 明朝"/>
          <w:sz w:val="21"/>
          <w:szCs w:val="21"/>
        </w:rPr>
      </w:pPr>
      <w:r w:rsidRPr="00B3132F">
        <w:rPr>
          <w:rFonts w:ascii="ＭＳ 明朝" w:eastAsia="ＭＳ 明朝" w:hAnsi="ＭＳ 明朝" w:hint="eastAsia"/>
          <w:sz w:val="21"/>
          <w:szCs w:val="21"/>
        </w:rPr>
        <w:t>⑵　会社更生法に基づく更生手続開始の申し立て又は民事再生法に基づく再生手続開始の申し立てがなされている者（現在手続き中の者を含む）ではありません 。</w:t>
      </w:r>
    </w:p>
    <w:p w14:paraId="1B331C70"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３．財務状況・所得要件</w:t>
      </w:r>
    </w:p>
    <w:p w14:paraId="2E730D00" w14:textId="1F60856B" w:rsidR="00F60427" w:rsidRPr="00B3132F" w:rsidRDefault="008A7462" w:rsidP="008A7462">
      <w:pPr>
        <w:kinsoku w:val="0"/>
        <w:autoSpaceDE w:val="0"/>
        <w:autoSpaceDN w:val="0"/>
        <w:ind w:leftChars="100" w:left="630" w:hangingChars="200" w:hanging="410"/>
        <w:rPr>
          <w:rFonts w:ascii="ＭＳ 明朝" w:eastAsia="ＭＳ 明朝" w:hAnsi="ＭＳ 明朝"/>
          <w:sz w:val="21"/>
          <w:szCs w:val="21"/>
        </w:rPr>
      </w:pPr>
      <w:r w:rsidRPr="00B3132F">
        <w:rPr>
          <w:rFonts w:ascii="ＭＳ 明朝" w:eastAsia="ＭＳ 明朝" w:hAnsi="ＭＳ 明朝" w:hint="eastAsia"/>
          <w:w w:val="98"/>
          <w:kern w:val="0"/>
          <w:sz w:val="21"/>
          <w:szCs w:val="21"/>
          <w:fitText w:val="8295" w:id="-505139197"/>
        </w:rPr>
        <w:t xml:space="preserve">⑴　</w:t>
      </w:r>
      <w:r w:rsidR="00F60427" w:rsidRPr="00B3132F">
        <w:rPr>
          <w:rFonts w:ascii="ＭＳ 明朝" w:eastAsia="ＭＳ 明朝" w:hAnsi="ＭＳ 明朝" w:hint="eastAsia"/>
          <w:w w:val="98"/>
          <w:kern w:val="0"/>
          <w:sz w:val="21"/>
          <w:szCs w:val="21"/>
          <w:fitText w:val="8295" w:id="-505139197"/>
        </w:rPr>
        <w:t>法人にあっては、前年度決算の貸借対照表において債務超過の状態ではありません</w:t>
      </w:r>
      <w:r w:rsidR="000024CC" w:rsidRPr="00B3132F">
        <w:rPr>
          <w:rFonts w:ascii="ＭＳ 明朝" w:eastAsia="ＭＳ 明朝" w:hAnsi="ＭＳ 明朝" w:hint="eastAsia"/>
          <w:spacing w:val="45"/>
          <w:w w:val="98"/>
          <w:kern w:val="0"/>
          <w:sz w:val="21"/>
          <w:szCs w:val="21"/>
          <w:fitText w:val="8295" w:id="-505139197"/>
        </w:rPr>
        <w:t>。</w:t>
      </w:r>
    </w:p>
    <w:p w14:paraId="79C604D2" w14:textId="77777777" w:rsidR="00F60427" w:rsidRPr="00B3132F" w:rsidRDefault="00F60427" w:rsidP="00F60427">
      <w:pPr>
        <w:ind w:leftChars="100" w:left="430" w:hangingChars="100" w:hanging="210"/>
        <w:rPr>
          <w:rFonts w:ascii="ＭＳ 明朝" w:eastAsia="ＭＳ 明朝" w:hAnsi="ＭＳ 明朝"/>
          <w:sz w:val="21"/>
          <w:szCs w:val="21"/>
        </w:rPr>
      </w:pPr>
      <w:r w:rsidRPr="00B3132F">
        <w:rPr>
          <w:rFonts w:ascii="ＭＳ 明朝" w:eastAsia="ＭＳ 明朝" w:hAnsi="ＭＳ 明朝" w:hint="eastAsia"/>
          <w:sz w:val="21"/>
          <w:szCs w:val="21"/>
        </w:rPr>
        <w:t>⑵　団体又は個人にあっては、前年の合計所得が、自ら提案する貸付料年額（または村が定める予定価格）以上であることを保証します 。</w:t>
      </w:r>
    </w:p>
    <w:p w14:paraId="732956F2"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４．税の納付状況</w:t>
      </w:r>
    </w:p>
    <w:p w14:paraId="4FE4E22A" w14:textId="77777777" w:rsidR="00F60427" w:rsidRPr="00B3132F" w:rsidRDefault="00F60427" w:rsidP="00F60427">
      <w:pPr>
        <w:ind w:firstLineChars="200" w:firstLine="420"/>
        <w:rPr>
          <w:rFonts w:ascii="ＭＳ 明朝" w:eastAsia="ＭＳ 明朝" w:hAnsi="ＭＳ 明朝"/>
          <w:sz w:val="21"/>
          <w:szCs w:val="21"/>
        </w:rPr>
      </w:pPr>
      <w:r w:rsidRPr="00B3132F">
        <w:rPr>
          <w:rFonts w:ascii="ＭＳ 明朝" w:eastAsia="ＭＳ 明朝" w:hAnsi="ＭＳ 明朝" w:hint="eastAsia"/>
          <w:sz w:val="21"/>
          <w:szCs w:val="21"/>
        </w:rPr>
        <w:t>国税及び地方税について、現在滞納している事実はありません 。</w:t>
      </w:r>
      <w:r w:rsidRPr="00B3132F">
        <w:rPr>
          <w:rFonts w:ascii="ＭＳ 明朝" w:eastAsia="ＭＳ 明朝" w:hAnsi="ＭＳ 明朝" w:hint="eastAsia"/>
          <w:sz w:val="21"/>
          <w:szCs w:val="21"/>
        </w:rPr>
        <w:br/>
        <w:t>５．暴力団等の排除</w:t>
      </w:r>
    </w:p>
    <w:p w14:paraId="14BC7747" w14:textId="77777777" w:rsidR="00F60427" w:rsidRPr="00B3132F" w:rsidRDefault="00F60427" w:rsidP="00F60427">
      <w:pPr>
        <w:ind w:leftChars="100" w:left="220" w:firstLineChars="100" w:firstLine="210"/>
        <w:rPr>
          <w:rFonts w:ascii="ＭＳ 明朝" w:eastAsia="ＭＳ 明朝" w:hAnsi="ＭＳ 明朝"/>
          <w:sz w:val="21"/>
          <w:szCs w:val="21"/>
        </w:rPr>
      </w:pPr>
      <w:r w:rsidRPr="00B3132F">
        <w:rPr>
          <w:rFonts w:ascii="ＭＳ 明朝" w:eastAsia="ＭＳ 明朝" w:hAnsi="ＭＳ 明朝" w:hint="eastAsia"/>
          <w:sz w:val="21"/>
          <w:szCs w:val="21"/>
        </w:rPr>
        <w:t>暴力団排除条例（平成27年村条例第13号）第６条第１項に規定する暴力団関係者ではありません。また、将来にわたっても暴力団関係者となることはありません 。</w:t>
      </w:r>
    </w:p>
    <w:p w14:paraId="4AAACFD2"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６．その他</w:t>
      </w:r>
    </w:p>
    <w:p w14:paraId="3F7F9478" w14:textId="7033C3B8" w:rsidR="00A2404D" w:rsidRPr="00B3132F" w:rsidRDefault="00F60427" w:rsidP="00F60427">
      <w:pPr>
        <w:ind w:leftChars="100" w:left="220"/>
        <w:rPr>
          <w:rFonts w:ascii="ＭＳ 明朝" w:eastAsia="ＭＳ 明朝" w:hAnsi="ＭＳ 明朝"/>
          <w:sz w:val="21"/>
          <w:szCs w:val="21"/>
        </w:rPr>
      </w:pPr>
      <w:r w:rsidRPr="00B3132F">
        <w:rPr>
          <w:rFonts w:ascii="ＭＳ 明朝" w:eastAsia="ＭＳ 明朝" w:hAnsi="ＭＳ 明朝" w:hint="eastAsia"/>
          <w:sz w:val="21"/>
          <w:szCs w:val="21"/>
        </w:rPr>
        <w:t>⑴　共同利用（JV等）による申請の場合、構成員全員が上記項目を満たしています 。 ⑵　提出書類の内容はすべて事実と相違ありません 。</w:t>
      </w:r>
    </w:p>
    <w:sectPr w:rsidR="00A2404D" w:rsidRPr="00B313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3621" w14:textId="77777777" w:rsidR="00525310" w:rsidRDefault="00525310" w:rsidP="00525310">
      <w:r>
        <w:separator/>
      </w:r>
    </w:p>
  </w:endnote>
  <w:endnote w:type="continuationSeparator" w:id="0">
    <w:p w14:paraId="38A3D05F" w14:textId="77777777" w:rsidR="00525310" w:rsidRDefault="00525310" w:rsidP="0052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DBA1" w14:textId="77777777" w:rsidR="00525310" w:rsidRDefault="00525310" w:rsidP="00525310">
      <w:r>
        <w:separator/>
      </w:r>
    </w:p>
  </w:footnote>
  <w:footnote w:type="continuationSeparator" w:id="0">
    <w:p w14:paraId="5808C6D5" w14:textId="77777777" w:rsidR="00525310" w:rsidRDefault="00525310" w:rsidP="00525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7"/>
    <w:rsid w:val="000024CC"/>
    <w:rsid w:val="000B4B3E"/>
    <w:rsid w:val="00100C7C"/>
    <w:rsid w:val="00192D3F"/>
    <w:rsid w:val="001E2FC8"/>
    <w:rsid w:val="002044A4"/>
    <w:rsid w:val="00321C39"/>
    <w:rsid w:val="003D0A70"/>
    <w:rsid w:val="00525310"/>
    <w:rsid w:val="00616937"/>
    <w:rsid w:val="006D31D7"/>
    <w:rsid w:val="008055F9"/>
    <w:rsid w:val="00820BDE"/>
    <w:rsid w:val="00872B59"/>
    <w:rsid w:val="008A7462"/>
    <w:rsid w:val="00926261"/>
    <w:rsid w:val="0097062E"/>
    <w:rsid w:val="00990CA5"/>
    <w:rsid w:val="00A1239C"/>
    <w:rsid w:val="00A205D9"/>
    <w:rsid w:val="00A2404D"/>
    <w:rsid w:val="00A24803"/>
    <w:rsid w:val="00A625A8"/>
    <w:rsid w:val="00B3132F"/>
    <w:rsid w:val="00B83CD9"/>
    <w:rsid w:val="00C41E7E"/>
    <w:rsid w:val="00C77696"/>
    <w:rsid w:val="00C91A5D"/>
    <w:rsid w:val="00E5280E"/>
    <w:rsid w:val="00F55D9D"/>
    <w:rsid w:val="00F60427"/>
    <w:rsid w:val="00F6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2EA0B5"/>
  <w15:chartTrackingRefBased/>
  <w15:docId w15:val="{A35856ED-E70D-4492-993E-65AA9493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69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9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9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9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9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9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9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9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9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9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9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9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9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9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9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9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9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9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9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9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937"/>
    <w:pPr>
      <w:spacing w:before="160" w:after="160"/>
      <w:jc w:val="center"/>
    </w:pPr>
    <w:rPr>
      <w:i/>
      <w:iCs/>
      <w:color w:val="404040" w:themeColor="text1" w:themeTint="BF"/>
    </w:rPr>
  </w:style>
  <w:style w:type="character" w:customStyle="1" w:styleId="a8">
    <w:name w:val="引用文 (文字)"/>
    <w:basedOn w:val="a0"/>
    <w:link w:val="a7"/>
    <w:uiPriority w:val="29"/>
    <w:rsid w:val="00616937"/>
    <w:rPr>
      <w:i/>
      <w:iCs/>
      <w:color w:val="404040" w:themeColor="text1" w:themeTint="BF"/>
    </w:rPr>
  </w:style>
  <w:style w:type="paragraph" w:styleId="a9">
    <w:name w:val="List Paragraph"/>
    <w:basedOn w:val="a"/>
    <w:uiPriority w:val="34"/>
    <w:qFormat/>
    <w:rsid w:val="00616937"/>
    <w:pPr>
      <w:ind w:left="720"/>
      <w:contextualSpacing/>
    </w:pPr>
  </w:style>
  <w:style w:type="character" w:styleId="21">
    <w:name w:val="Intense Emphasis"/>
    <w:basedOn w:val="a0"/>
    <w:uiPriority w:val="21"/>
    <w:qFormat/>
    <w:rsid w:val="00616937"/>
    <w:rPr>
      <w:i/>
      <w:iCs/>
      <w:color w:val="0F4761" w:themeColor="accent1" w:themeShade="BF"/>
    </w:rPr>
  </w:style>
  <w:style w:type="paragraph" w:styleId="22">
    <w:name w:val="Intense Quote"/>
    <w:basedOn w:val="a"/>
    <w:next w:val="a"/>
    <w:link w:val="23"/>
    <w:uiPriority w:val="30"/>
    <w:qFormat/>
    <w:rsid w:val="0061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937"/>
    <w:rPr>
      <w:i/>
      <w:iCs/>
      <w:color w:val="0F4761" w:themeColor="accent1" w:themeShade="BF"/>
    </w:rPr>
  </w:style>
  <w:style w:type="character" w:styleId="24">
    <w:name w:val="Intense Reference"/>
    <w:basedOn w:val="a0"/>
    <w:uiPriority w:val="32"/>
    <w:qFormat/>
    <w:rsid w:val="00616937"/>
    <w:rPr>
      <w:b/>
      <w:bCs/>
      <w:smallCaps/>
      <w:color w:val="0F4761" w:themeColor="accent1" w:themeShade="BF"/>
      <w:spacing w:val="5"/>
    </w:rPr>
  </w:style>
  <w:style w:type="paragraph" w:styleId="aa">
    <w:name w:val="header"/>
    <w:basedOn w:val="a"/>
    <w:link w:val="ab"/>
    <w:uiPriority w:val="99"/>
    <w:unhideWhenUsed/>
    <w:rsid w:val="00525310"/>
    <w:pPr>
      <w:tabs>
        <w:tab w:val="center" w:pos="4252"/>
        <w:tab w:val="right" w:pos="8504"/>
      </w:tabs>
      <w:snapToGrid w:val="0"/>
    </w:pPr>
  </w:style>
  <w:style w:type="character" w:customStyle="1" w:styleId="ab">
    <w:name w:val="ヘッダー (文字)"/>
    <w:basedOn w:val="a0"/>
    <w:link w:val="aa"/>
    <w:uiPriority w:val="99"/>
    <w:rsid w:val="00525310"/>
  </w:style>
  <w:style w:type="paragraph" w:styleId="ac">
    <w:name w:val="footer"/>
    <w:basedOn w:val="a"/>
    <w:link w:val="ad"/>
    <w:uiPriority w:val="99"/>
    <w:unhideWhenUsed/>
    <w:rsid w:val="00525310"/>
    <w:pPr>
      <w:tabs>
        <w:tab w:val="center" w:pos="4252"/>
        <w:tab w:val="right" w:pos="8504"/>
      </w:tabs>
      <w:snapToGrid w:val="0"/>
    </w:pPr>
  </w:style>
  <w:style w:type="character" w:customStyle="1" w:styleId="ad">
    <w:name w:val="フッター (文字)"/>
    <w:basedOn w:val="a0"/>
    <w:link w:val="ac"/>
    <w:uiPriority w:val="99"/>
    <w:rsid w:val="00525310"/>
  </w:style>
  <w:style w:type="paragraph" w:styleId="ae">
    <w:name w:val="Note Heading"/>
    <w:basedOn w:val="a"/>
    <w:next w:val="a"/>
    <w:link w:val="af"/>
    <w:uiPriority w:val="99"/>
    <w:unhideWhenUsed/>
    <w:rsid w:val="00F60427"/>
    <w:pPr>
      <w:jc w:val="center"/>
    </w:pPr>
    <w:rPr>
      <w:rFonts w:ascii="ＭＳ 明朝" w:eastAsia="ＭＳ 明朝" w:hAnsi="ＭＳ 明朝"/>
      <w:sz w:val="24"/>
      <w:szCs w:val="28"/>
    </w:rPr>
  </w:style>
  <w:style w:type="character" w:customStyle="1" w:styleId="af">
    <w:name w:val="記 (文字)"/>
    <w:basedOn w:val="a0"/>
    <w:link w:val="ae"/>
    <w:uiPriority w:val="99"/>
    <w:rsid w:val="00F60427"/>
    <w:rPr>
      <w:rFonts w:ascii="ＭＳ 明朝" w:eastAsia="ＭＳ 明朝" w:hAnsi="ＭＳ 明朝"/>
      <w:sz w:val="24"/>
      <w:szCs w:val="28"/>
    </w:rPr>
  </w:style>
  <w:style w:type="paragraph" w:styleId="af0">
    <w:name w:val="Closing"/>
    <w:basedOn w:val="a"/>
    <w:link w:val="af1"/>
    <w:uiPriority w:val="99"/>
    <w:unhideWhenUsed/>
    <w:rsid w:val="00F60427"/>
    <w:pPr>
      <w:jc w:val="right"/>
    </w:pPr>
    <w:rPr>
      <w:rFonts w:ascii="ＭＳ 明朝" w:eastAsia="ＭＳ 明朝" w:hAnsi="ＭＳ 明朝"/>
      <w:sz w:val="24"/>
      <w:szCs w:val="28"/>
    </w:rPr>
  </w:style>
  <w:style w:type="character" w:customStyle="1" w:styleId="af1">
    <w:name w:val="結語 (文字)"/>
    <w:basedOn w:val="a0"/>
    <w:link w:val="af0"/>
    <w:uiPriority w:val="99"/>
    <w:rsid w:val="00F60427"/>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426532">
      <w:bodyDiv w:val="1"/>
      <w:marLeft w:val="0"/>
      <w:marRight w:val="0"/>
      <w:marTop w:val="0"/>
      <w:marBottom w:val="0"/>
      <w:divBdr>
        <w:top w:val="none" w:sz="0" w:space="0" w:color="auto"/>
        <w:left w:val="none" w:sz="0" w:space="0" w:color="auto"/>
        <w:bottom w:val="none" w:sz="0" w:space="0" w:color="auto"/>
        <w:right w:val="none" w:sz="0" w:space="0" w:color="auto"/>
      </w:divBdr>
    </w:div>
    <w:div w:id="10636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五林 美紀</dc:creator>
  <cp:keywords/>
  <dc:description/>
  <cp:lastModifiedBy>k-kitada</cp:lastModifiedBy>
  <cp:revision>13</cp:revision>
  <dcterms:created xsi:type="dcterms:W3CDTF">2026-01-27T08:53:00Z</dcterms:created>
  <dcterms:modified xsi:type="dcterms:W3CDTF">2026-06-29T07:55:00Z</dcterms:modified>
</cp:coreProperties>
</file>